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0D7D" w14:textId="77777777" w:rsidR="0023401A" w:rsidRDefault="0023401A" w:rsidP="0023401A">
      <w:pPr>
        <w:pStyle w:val="Heading1"/>
        <w:rPr>
          <w:rFonts w:cs="Arial"/>
        </w:rPr>
      </w:pPr>
      <w:bookmarkStart w:id="0" w:name="_Toc118371801"/>
      <w:proofErr w:type="spellStart"/>
      <w:r>
        <w:rPr>
          <w:rFonts w:cs="Arial"/>
        </w:rPr>
        <w:t>ParentsPortal.scot</w:t>
      </w:r>
      <w:bookmarkEnd w:id="0"/>
      <w:proofErr w:type="spellEnd"/>
    </w:p>
    <w:p w14:paraId="5E4F38E5" w14:textId="1C0B2441" w:rsidR="0023401A" w:rsidRDefault="0023401A" w:rsidP="0023401A">
      <w:pPr>
        <w:rPr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Cs w:val="20"/>
        </w:rPr>
        <w:drawing>
          <wp:inline distT="0" distB="0" distL="0" distR="0" wp14:anchorId="2C3C1792" wp14:editId="6206056D">
            <wp:extent cx="1524000" cy="20955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4683C8" w14:textId="77777777" w:rsidR="0023401A" w:rsidRDefault="0023401A" w:rsidP="0023401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support of Aberdeenshire Council’s ambition to offer more digital services to its residents, Aberdeenshire primary and secondary schools are rolling out a new national online service called </w:t>
      </w:r>
      <w:r>
        <w:rPr>
          <w:b/>
          <w:sz w:val="24"/>
          <w:szCs w:val="24"/>
        </w:rPr>
        <w:t>parentsportal.scot</w:t>
      </w:r>
      <w:r>
        <w:rPr>
          <w:sz w:val="24"/>
          <w:szCs w:val="24"/>
        </w:rPr>
        <w:t xml:space="preserve">.  This is designed to replace the paper ‘schoolbag run’, giving a child’s registered contacts access to a range of school-related online services, 24 hours a day, 7 days a week. </w:t>
      </w:r>
    </w:p>
    <w:p w14:paraId="4C3A5A49" w14:textId="77777777" w:rsidR="0023401A" w:rsidRDefault="0023401A" w:rsidP="002340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heart of the system, is a secure account through </w:t>
      </w:r>
      <w:r>
        <w:rPr>
          <w:b/>
          <w:sz w:val="24"/>
          <w:szCs w:val="24"/>
        </w:rPr>
        <w:t>mygov.scot,</w:t>
      </w:r>
      <w:r>
        <w:rPr>
          <w:sz w:val="24"/>
          <w:szCs w:val="24"/>
        </w:rPr>
        <w:t xml:space="preserve"> which is referred to as ‘</w:t>
      </w:r>
      <w:r>
        <w:rPr>
          <w:b/>
          <w:sz w:val="24"/>
          <w:szCs w:val="24"/>
        </w:rPr>
        <w:t>My Account</w:t>
      </w:r>
      <w:r>
        <w:rPr>
          <w:sz w:val="24"/>
          <w:szCs w:val="24"/>
        </w:rPr>
        <w:t xml:space="preserve">’ or </w:t>
      </w:r>
      <w:r>
        <w:rPr>
          <w:b/>
          <w:bCs/>
          <w:sz w:val="24"/>
          <w:szCs w:val="24"/>
        </w:rPr>
        <w:t>‘MyAberdeenshire’</w:t>
      </w:r>
      <w:r>
        <w:rPr>
          <w:sz w:val="24"/>
          <w:szCs w:val="24"/>
        </w:rPr>
        <w:t xml:space="preserve"> account.  ‘MyAberdeenshire’ is already used to allow parents/carers to make online payments or receive notifications if a school closes unexpectedly. </w:t>
      </w:r>
      <w:r>
        <w:rPr>
          <w:b/>
          <w:bCs/>
          <w:sz w:val="24"/>
          <w:szCs w:val="24"/>
        </w:rPr>
        <w:t>Parentsportal.scot</w:t>
      </w:r>
      <w:r>
        <w:rPr>
          <w:sz w:val="24"/>
          <w:szCs w:val="24"/>
        </w:rPr>
        <w:t xml:space="preserve"> and ‘</w:t>
      </w:r>
      <w:r>
        <w:rPr>
          <w:b/>
          <w:bCs/>
          <w:sz w:val="24"/>
          <w:szCs w:val="24"/>
        </w:rPr>
        <w:t>MyAberdeenshire’</w:t>
      </w:r>
      <w:r>
        <w:rPr>
          <w:b/>
          <w:sz w:val="24"/>
          <w:szCs w:val="24"/>
        </w:rPr>
        <w:t>/mygov.scot</w:t>
      </w:r>
      <w:r>
        <w:rPr>
          <w:sz w:val="24"/>
          <w:szCs w:val="24"/>
        </w:rPr>
        <w:t xml:space="preserve"> will work together, making this a convenient one-stop-shop, to access all Aberdeenshire digital services.</w:t>
      </w:r>
    </w:p>
    <w:p w14:paraId="75A6790F" w14:textId="77777777" w:rsidR="0023401A" w:rsidRDefault="0023401A" w:rsidP="0023401A">
      <w:pPr>
        <w:spacing w:after="0" w:line="240" w:lineRule="auto"/>
        <w:rPr>
          <w:sz w:val="24"/>
          <w:szCs w:val="24"/>
        </w:rPr>
      </w:pPr>
    </w:p>
    <w:p w14:paraId="0E7F2CCA" w14:textId="77777777" w:rsidR="0023401A" w:rsidRDefault="0023401A" w:rsidP="0023401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Initially, </w:t>
      </w:r>
      <w:r>
        <w:rPr>
          <w:rFonts w:ascii="Arial" w:hAnsi="Arial" w:cs="Arial"/>
          <w:b/>
          <w:bCs/>
          <w:color w:val="000000"/>
          <w:sz w:val="24"/>
          <w:szCs w:val="24"/>
        </w:rPr>
        <w:t>parentsportal.scot</w:t>
      </w:r>
      <w:r>
        <w:rPr>
          <w:rFonts w:ascii="Arial" w:hAnsi="Arial" w:cs="Arial"/>
          <w:color w:val="000000"/>
          <w:sz w:val="24"/>
          <w:szCs w:val="24"/>
        </w:rPr>
        <w:t xml:space="preserve"> will allow parents/carers to see basic information about your child(ren)’s school and twitter account as well as:- </w:t>
      </w:r>
    </w:p>
    <w:p w14:paraId="3FE5EA12" w14:textId="77777777" w:rsidR="0023401A" w:rsidRDefault="0023401A" w:rsidP="0023401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make a link to your child(ren) </w:t>
      </w:r>
    </w:p>
    <w:p w14:paraId="72518037" w14:textId="77777777" w:rsidR="0023401A" w:rsidRDefault="0023401A" w:rsidP="0023401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complete the annual data check process electronically (child’s main contact only)</w:t>
      </w:r>
    </w:p>
    <w:p w14:paraId="3BB0A95A" w14:textId="77777777" w:rsidR="0023401A" w:rsidRDefault="0023401A" w:rsidP="0023401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update their own as well as your child(ren)’s details at any time </w:t>
      </w:r>
    </w:p>
    <w:p w14:paraId="035DC6C7" w14:textId="77777777" w:rsidR="0023401A" w:rsidRDefault="0023401A" w:rsidP="0023401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register and access for online school meal payments using one sign in (iPayImpact) </w:t>
      </w:r>
    </w:p>
    <w:p w14:paraId="3F9F750B" w14:textId="77777777" w:rsidR="0023401A" w:rsidRDefault="0023401A" w:rsidP="0023401A">
      <w:pPr>
        <w:spacing w:after="120" w:line="240" w:lineRule="auto"/>
        <w:rPr>
          <w:sz w:val="24"/>
          <w:szCs w:val="24"/>
        </w:rPr>
      </w:pPr>
    </w:p>
    <w:p w14:paraId="6359FC0A" w14:textId="77777777" w:rsidR="0023401A" w:rsidRDefault="0023401A" w:rsidP="0023401A">
      <w:pPr>
        <w:spacing w:afterLines="120" w:after="288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How do I sign up?</w:t>
      </w:r>
      <w:r>
        <w:rPr>
          <w:sz w:val="24"/>
          <w:szCs w:val="24"/>
        </w:rPr>
        <w:t xml:space="preserve"> - If you </w:t>
      </w:r>
      <w:r>
        <w:rPr>
          <w:b/>
          <w:bCs/>
          <w:sz w:val="24"/>
          <w:szCs w:val="24"/>
        </w:rPr>
        <w:t>already have a myAberdeenshire account</w:t>
      </w:r>
      <w:r>
        <w:rPr>
          <w:sz w:val="24"/>
          <w:szCs w:val="24"/>
        </w:rPr>
        <w:t xml:space="preserve"> to pay for school meals through iPayImpact, you can sign up using the same sign in details at </w:t>
      </w:r>
      <w:hyperlink r:id="rId6" w:history="1">
        <w:r>
          <w:rPr>
            <w:rStyle w:val="Hyperlink"/>
            <w:sz w:val="24"/>
            <w:szCs w:val="24"/>
          </w:rPr>
          <w:t>https://parentsportal.scot/home/</w:t>
        </w:r>
      </w:hyperlink>
      <w:r>
        <w:rPr>
          <w:sz w:val="24"/>
          <w:szCs w:val="24"/>
        </w:rPr>
        <w:t xml:space="preserve">  You </w:t>
      </w:r>
      <w:r>
        <w:rPr>
          <w:b/>
          <w:bCs/>
          <w:sz w:val="24"/>
          <w:szCs w:val="24"/>
        </w:rPr>
        <w:t>do not need</w:t>
      </w:r>
      <w:r>
        <w:rPr>
          <w:sz w:val="24"/>
          <w:szCs w:val="24"/>
        </w:rPr>
        <w:t xml:space="preserve"> to register or set up a new </w:t>
      </w:r>
      <w:r>
        <w:rPr>
          <w:b/>
          <w:bCs/>
          <w:sz w:val="24"/>
          <w:szCs w:val="24"/>
        </w:rPr>
        <w:t>mygov.scot</w:t>
      </w:r>
      <w:r>
        <w:rPr>
          <w:sz w:val="24"/>
          <w:szCs w:val="24"/>
        </w:rPr>
        <w:t xml:space="preserve"> account.</w:t>
      </w:r>
    </w:p>
    <w:p w14:paraId="0E26EBB2" w14:textId="77777777" w:rsidR="0023401A" w:rsidRDefault="0023401A" w:rsidP="0023401A">
      <w:pPr>
        <w:spacing w:afterLines="120" w:after="28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do not have a myAberdeenshire/mygov.scot account or are looking for more information and videos on how to access to </w:t>
      </w:r>
      <w:r>
        <w:rPr>
          <w:b/>
          <w:sz w:val="24"/>
          <w:szCs w:val="24"/>
        </w:rPr>
        <w:t>parentsportal.scot</w:t>
      </w:r>
      <w:r>
        <w:rPr>
          <w:sz w:val="24"/>
          <w:szCs w:val="24"/>
        </w:rPr>
        <w:t xml:space="preserve">, please go to </w:t>
      </w:r>
      <w:r>
        <w:rPr>
          <w:sz w:val="24"/>
          <w:szCs w:val="24"/>
        </w:rPr>
        <w:br/>
      </w:r>
      <w:hyperlink r:id="rId7" w:history="1">
        <w:r>
          <w:rPr>
            <w:rStyle w:val="Hyperlink"/>
            <w:sz w:val="24"/>
            <w:szCs w:val="24"/>
          </w:rPr>
          <w:t>https://www.aberdeenshire.gov.uk/schools/school-info/parents-portal/</w:t>
        </w:r>
      </w:hyperlink>
      <w:r>
        <w:rPr>
          <w:sz w:val="24"/>
          <w:szCs w:val="24"/>
        </w:rPr>
        <w:t xml:space="preserve"> </w:t>
      </w:r>
    </w:p>
    <w:p w14:paraId="4C1F2D1B" w14:textId="77777777" w:rsidR="004D62B7" w:rsidRDefault="004D62B7"/>
    <w:sectPr w:rsidR="004D6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B97"/>
    <w:multiLevelType w:val="multilevel"/>
    <w:tmpl w:val="48F2EA42"/>
    <w:lvl w:ilvl="0">
      <w:start w:val="1"/>
      <w:numFmt w:val="decimal"/>
      <w:pStyle w:val="Heading1"/>
      <w:lvlText w:val="%1"/>
      <w:lvlJc w:val="right"/>
      <w:pPr>
        <w:tabs>
          <w:tab w:val="num" w:pos="284"/>
        </w:tabs>
        <w:ind w:left="0" w:hanging="170"/>
      </w:pPr>
      <w:rPr>
        <w:color w:val="auto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84"/>
        </w:tabs>
        <w:ind w:left="0" w:hanging="170"/>
      </w:pPr>
    </w:lvl>
    <w:lvl w:ilvl="2">
      <w:start w:val="1"/>
      <w:numFmt w:val="decimal"/>
      <w:pStyle w:val="Heading3"/>
      <w:lvlText w:val="%1.%2.%3"/>
      <w:lvlJc w:val="right"/>
      <w:pPr>
        <w:tabs>
          <w:tab w:val="num" w:pos="284"/>
        </w:tabs>
        <w:ind w:left="0" w:hanging="170"/>
      </w:pPr>
    </w:lvl>
    <w:lvl w:ilvl="3">
      <w:start w:val="1"/>
      <w:numFmt w:val="decimal"/>
      <w:pStyle w:val="Heading4"/>
      <w:lvlText w:val="%1.%2.%3.%4"/>
      <w:lvlJc w:val="right"/>
      <w:pPr>
        <w:tabs>
          <w:tab w:val="num" w:pos="284"/>
        </w:tabs>
        <w:ind w:left="0" w:hanging="170"/>
      </w:pPr>
    </w:lvl>
    <w:lvl w:ilvl="4">
      <w:start w:val="1"/>
      <w:numFmt w:val="decimal"/>
      <w:pStyle w:val="Heading5"/>
      <w:lvlText w:val="%1.%2.%3.%4.%5"/>
      <w:lvlJc w:val="right"/>
      <w:pPr>
        <w:tabs>
          <w:tab w:val="num" w:pos="284"/>
        </w:tabs>
        <w:ind w:left="0" w:hanging="170"/>
      </w:pPr>
    </w:lvl>
    <w:lvl w:ilvl="5">
      <w:start w:val="1"/>
      <w:numFmt w:val="decimal"/>
      <w:pStyle w:val="Heading6"/>
      <w:lvlText w:val="%1.%2.%3.%4.%5.%6"/>
      <w:lvlJc w:val="left"/>
      <w:pPr>
        <w:ind w:left="0" w:hanging="510"/>
      </w:pPr>
    </w:lvl>
    <w:lvl w:ilvl="6">
      <w:start w:val="1"/>
      <w:numFmt w:val="decimal"/>
      <w:pStyle w:val="Heading7"/>
      <w:lvlText w:val="%1.%2.%3.%4.%5.%6.%7"/>
      <w:lvlJc w:val="left"/>
      <w:pPr>
        <w:ind w:left="0" w:hanging="510"/>
      </w:pPr>
    </w:lvl>
    <w:lvl w:ilvl="7">
      <w:start w:val="1"/>
      <w:numFmt w:val="decimal"/>
      <w:pStyle w:val="Heading8"/>
      <w:lvlText w:val="%1.%2.%3.%4.%5.%6.%7.%8"/>
      <w:lvlJc w:val="left"/>
      <w:pPr>
        <w:ind w:left="0" w:hanging="510"/>
      </w:pPr>
    </w:lvl>
    <w:lvl w:ilvl="8">
      <w:start w:val="1"/>
      <w:numFmt w:val="decimal"/>
      <w:pStyle w:val="Heading9"/>
      <w:lvlText w:val="%1.%2.%3.%4.%5.%6.%7.%8.%9"/>
      <w:lvlJc w:val="left"/>
      <w:pPr>
        <w:ind w:left="0" w:hanging="510"/>
      </w:pPr>
    </w:lvl>
  </w:abstractNum>
  <w:abstractNum w:abstractNumId="1" w15:restartNumberingAfterBreak="0">
    <w:nsid w:val="334F14E0"/>
    <w:multiLevelType w:val="hybridMultilevel"/>
    <w:tmpl w:val="088899B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67846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105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1A"/>
    <w:rsid w:val="0023401A"/>
    <w:rsid w:val="004D62B7"/>
    <w:rsid w:val="00D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9754"/>
  <w15:chartTrackingRefBased/>
  <w15:docId w15:val="{CDE8B41F-1168-4DFC-8F55-4A84A52B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01A"/>
    <w:pPr>
      <w:spacing w:after="140" w:line="250" w:lineRule="atLeast"/>
    </w:pPr>
    <w:rPr>
      <w:rFonts w:ascii="Arial" w:eastAsia="Calibri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01A"/>
    <w:pPr>
      <w:keepNext/>
      <w:keepLines/>
      <w:numPr>
        <w:numId w:val="1"/>
      </w:numPr>
      <w:spacing w:before="360" w:after="120" w:line="240" w:lineRule="atLeast"/>
      <w:outlineLvl w:val="0"/>
    </w:pPr>
    <w:rPr>
      <w:rFonts w:eastAsia="MS Gothic" w:cs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01A"/>
    <w:pPr>
      <w:keepNext/>
      <w:keepLines/>
      <w:numPr>
        <w:ilvl w:val="1"/>
        <w:numId w:val="1"/>
      </w:numPr>
      <w:spacing w:before="360" w:after="120" w:line="240" w:lineRule="atLeast"/>
      <w:outlineLvl w:val="1"/>
    </w:pPr>
    <w:rPr>
      <w:rFonts w:eastAsia="MS Gothic" w:cs="Times New Roman"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01A"/>
    <w:pPr>
      <w:keepNext/>
      <w:keepLines/>
      <w:numPr>
        <w:ilvl w:val="2"/>
        <w:numId w:val="1"/>
      </w:numPr>
      <w:spacing w:before="200" w:line="260" w:lineRule="atLeast"/>
      <w:outlineLvl w:val="2"/>
    </w:pPr>
    <w:rPr>
      <w:rFonts w:eastAsia="MS Gothic" w:cs="Times New Roman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01A"/>
    <w:pPr>
      <w:keepNext/>
      <w:keepLines/>
      <w:numPr>
        <w:ilvl w:val="3"/>
        <w:numId w:val="1"/>
      </w:numPr>
      <w:spacing w:before="180" w:line="240" w:lineRule="atLeast"/>
      <w:outlineLvl w:val="3"/>
    </w:pPr>
    <w:rPr>
      <w:rFonts w:eastAsia="MS Gothic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01A"/>
    <w:pPr>
      <w:keepNext/>
      <w:keepLines/>
      <w:numPr>
        <w:ilvl w:val="4"/>
        <w:numId w:val="1"/>
      </w:numPr>
      <w:spacing w:before="160" w:line="240" w:lineRule="atLeast"/>
      <w:outlineLvl w:val="4"/>
    </w:pPr>
    <w:rPr>
      <w:rFonts w:eastAsia="MS Gothic" w:cs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01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MS Gothic" w:hAnsi="Cambria" w:cs="Times New Roman"/>
      <w:i/>
      <w:iCs/>
      <w:color w:val="2D49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01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01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MS Gothic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01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MS Gothic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01A"/>
    <w:rPr>
      <w:rFonts w:ascii="Arial" w:eastAsia="MS Gothic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01A"/>
    <w:rPr>
      <w:rFonts w:ascii="Arial" w:eastAsia="MS Gothic" w:hAnsi="Arial" w:cs="Times New Roman"/>
      <w:bCs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01A"/>
    <w:rPr>
      <w:rFonts w:ascii="Arial" w:eastAsia="MS Gothic" w:hAnsi="Arial" w:cs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01A"/>
    <w:rPr>
      <w:rFonts w:ascii="Arial" w:eastAsia="MS Gothic" w:hAnsi="Arial" w:cs="Times New Roman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01A"/>
    <w:rPr>
      <w:rFonts w:ascii="Arial" w:eastAsia="MS Gothic" w:hAnsi="Arial" w:cs="Times New Roman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01A"/>
    <w:rPr>
      <w:rFonts w:ascii="Cambria" w:eastAsia="MS Gothic" w:hAnsi="Cambria" w:cs="Times New Roman"/>
      <w:i/>
      <w:iCs/>
      <w:color w:val="2D495E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01A"/>
    <w:rPr>
      <w:rFonts w:ascii="Cambria" w:eastAsia="MS Gothic" w:hAnsi="Cambria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01A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01A"/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semiHidden/>
    <w:unhideWhenUsed/>
    <w:rsid w:val="0023401A"/>
    <w:rPr>
      <w:color w:val="10123A"/>
      <w:u w:val="single"/>
    </w:rPr>
  </w:style>
  <w:style w:type="paragraph" w:styleId="NormalWeb">
    <w:name w:val="Normal (Web)"/>
    <w:basedOn w:val="Normal"/>
    <w:uiPriority w:val="99"/>
    <w:semiHidden/>
    <w:unhideWhenUsed/>
    <w:rsid w:val="0023401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erdeenshire.gov.uk/schools/school-info/parents-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entsportal.scot/hom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Klimkowski</dc:creator>
  <cp:keywords/>
  <dc:description/>
  <cp:lastModifiedBy>Brenda Sutherland</cp:lastModifiedBy>
  <cp:revision>2</cp:revision>
  <dcterms:created xsi:type="dcterms:W3CDTF">2022-11-08T08:43:00Z</dcterms:created>
  <dcterms:modified xsi:type="dcterms:W3CDTF">2022-11-08T08:43:00Z</dcterms:modified>
</cp:coreProperties>
</file>